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072"/>
      </w:tblGrid>
      <w:tr w:rsidR="006B0F6C" w:rsidTr="006B0F6C">
        <w:trPr>
          <w:tblCellSpacing w:w="0" w:type="dxa"/>
        </w:trPr>
        <w:tc>
          <w:tcPr>
            <w:tcW w:w="0" w:type="auto"/>
            <w:shd w:val="clear" w:color="auto" w:fill="FFFFFF"/>
            <w:vAlign w:val="center"/>
          </w:tcPr>
          <w:tbl>
            <w:tblPr>
              <w:tblW w:w="5000" w:type="pct"/>
              <w:tblCellSpacing w:w="0" w:type="dxa"/>
              <w:tblCellMar>
                <w:left w:w="0" w:type="dxa"/>
                <w:right w:w="0" w:type="dxa"/>
              </w:tblCellMar>
              <w:tblLook w:val="04A0" w:firstRow="1" w:lastRow="0" w:firstColumn="1" w:lastColumn="0" w:noHBand="0" w:noVBand="1"/>
            </w:tblPr>
            <w:tblGrid>
              <w:gridCol w:w="9072"/>
            </w:tblGrid>
            <w:tr w:rsidR="006B0F6C">
              <w:trPr>
                <w:tblCellSpacing w:w="0" w:type="dxa"/>
              </w:trPr>
              <w:tc>
                <w:tcPr>
                  <w:tcW w:w="0" w:type="auto"/>
                  <w:shd w:val="clear" w:color="auto" w:fill="FFFFFF"/>
                  <w:vAlign w:val="center"/>
                  <w:hideMark/>
                </w:tcPr>
                <w:tbl>
                  <w:tblPr>
                    <w:tblW w:w="8790" w:type="dxa"/>
                    <w:jc w:val="center"/>
                    <w:tblCellSpacing w:w="0" w:type="dxa"/>
                    <w:tblCellMar>
                      <w:left w:w="0" w:type="dxa"/>
                      <w:right w:w="0" w:type="dxa"/>
                    </w:tblCellMar>
                    <w:tblLook w:val="04A0" w:firstRow="1" w:lastRow="0" w:firstColumn="1" w:lastColumn="0" w:noHBand="0" w:noVBand="1"/>
                  </w:tblPr>
                  <w:tblGrid>
                    <w:gridCol w:w="6360"/>
                    <w:gridCol w:w="390"/>
                    <w:gridCol w:w="2040"/>
                  </w:tblGrid>
                  <w:tr w:rsidR="006B0F6C">
                    <w:trPr>
                      <w:tblCellSpacing w:w="0" w:type="dxa"/>
                      <w:jc w:val="center"/>
                    </w:trPr>
                    <w:tc>
                      <w:tcPr>
                        <w:tcW w:w="6360" w:type="dxa"/>
                        <w:shd w:val="clear" w:color="auto" w:fill="FFFFFF"/>
                        <w:hideMark/>
                      </w:tcPr>
                      <w:p w:rsidR="006B0F6C" w:rsidRDefault="006B0F6C">
                        <w:pPr>
                          <w:jc w:val="both"/>
                          <w:rPr>
                            <w:rFonts w:ascii="Verdana" w:eastAsia="Times New Roman" w:hAnsi="Verdana"/>
                            <w:color w:val="5E5A43"/>
                            <w:sz w:val="20"/>
                            <w:szCs w:val="20"/>
                          </w:rPr>
                        </w:pPr>
                        <w:bookmarkStart w:id="0" w:name="_GoBack"/>
                        <w:r>
                          <w:rPr>
                            <w:rFonts w:ascii="Verdana" w:eastAsia="Times New Roman" w:hAnsi="Verdana"/>
                            <w:b/>
                            <w:bCs/>
                            <w:color w:val="000000"/>
                            <w:sz w:val="36"/>
                            <w:szCs w:val="36"/>
                          </w:rPr>
                          <w:t>    </w:t>
                        </w:r>
                        <w:r>
                          <w:rPr>
                            <w:rFonts w:ascii="Verdana" w:eastAsia="Times New Roman" w:hAnsi="Verdana"/>
                            <w:b/>
                            <w:bCs/>
                            <w:color w:val="000000"/>
                            <w:sz w:val="36"/>
                            <w:szCs w:val="36"/>
                          </w:rPr>
                          <w:br/>
                          <w:t xml:space="preserve">                      </w:t>
                        </w:r>
                        <w:r>
                          <w:rPr>
                            <w:rFonts w:ascii="Verdana" w:eastAsia="Times New Roman" w:hAnsi="Verdana"/>
                            <w:b/>
                            <w:bCs/>
                            <w:color w:val="808080"/>
                            <w:sz w:val="36"/>
                            <w:szCs w:val="36"/>
                          </w:rPr>
                          <w:t>Nieuwsbrief</w:t>
                        </w:r>
                      </w:p>
                      <w:p w:rsidR="006B0F6C" w:rsidRDefault="006B0F6C">
                        <w:pPr>
                          <w:jc w:val="both"/>
                          <w:rPr>
                            <w:rFonts w:ascii="Verdana" w:eastAsia="Times New Roman" w:hAnsi="Verdana"/>
                            <w:color w:val="5E5A43"/>
                            <w:sz w:val="20"/>
                            <w:szCs w:val="20"/>
                          </w:rPr>
                        </w:pPr>
                        <w:r>
                          <w:rPr>
                            <w:rFonts w:ascii="Verdana" w:eastAsia="Times New Roman" w:hAnsi="Verdana"/>
                            <w:b/>
                            <w:bCs/>
                            <w:color w:val="000000"/>
                            <w:sz w:val="36"/>
                            <w:szCs w:val="36"/>
                          </w:rPr>
                          <w:t xml:space="preserve">            </w:t>
                        </w:r>
                        <w:r>
                          <w:rPr>
                            <w:rFonts w:ascii="Verdana" w:eastAsia="Times New Roman" w:hAnsi="Verdana"/>
                            <w:b/>
                            <w:bCs/>
                            <w:color w:val="999999"/>
                            <w:sz w:val="20"/>
                            <w:szCs w:val="20"/>
                          </w:rPr>
                          <w:t>Jaargang 2014 - nummer 2  12 februari</w:t>
                        </w:r>
                      </w:p>
                    </w:tc>
                    <w:tc>
                      <w:tcPr>
                        <w:tcW w:w="390" w:type="dxa"/>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tc>
                    <w:tc>
                      <w:tcPr>
                        <w:tcW w:w="2040" w:type="dxa"/>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600075" cy="1009650"/>
                              <wp:effectExtent l="0" t="0" r="9525" b="0"/>
                              <wp:docPr id="8" name="Afbeelding 8" descr="http://img2.ymlp262.net/qze2_Nieuwlogo9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2.ymlp262.net/qze2_Nieuwlogo95_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1009650"/>
                                      </a:xfrm>
                                      <a:prstGeom prst="rect">
                                        <a:avLst/>
                                      </a:prstGeom>
                                      <a:noFill/>
                                      <a:ln>
                                        <a:noFill/>
                                      </a:ln>
                                    </pic:spPr>
                                  </pic:pic>
                                </a:graphicData>
                              </a:graphic>
                            </wp:inline>
                          </w:drawing>
                        </w:r>
                      </w:p>
                    </w:tc>
                  </w:tr>
                </w:tbl>
                <w:p w:rsidR="006B0F6C" w:rsidRDefault="006B0F6C">
                  <w:pPr>
                    <w:jc w:val="center"/>
                    <w:rPr>
                      <w:rFonts w:eastAsia="Times New Roman"/>
                      <w:sz w:val="20"/>
                      <w:szCs w:val="20"/>
                    </w:rPr>
                  </w:pPr>
                </w:p>
              </w:tc>
            </w:tr>
          </w:tbl>
          <w:p w:rsidR="006B0F6C" w:rsidRDefault="006B0F6C">
            <w:pPr>
              <w:rPr>
                <w:rFonts w:ascii="Verdana" w:eastAsia="Times New Roman" w:hAnsi="Verdana"/>
                <w:vanish/>
                <w:color w:val="5E5A43"/>
                <w:sz w:val="20"/>
                <w:szCs w:val="20"/>
              </w:rPr>
            </w:pPr>
          </w:p>
          <w:tbl>
            <w:tblPr>
              <w:tblW w:w="5000" w:type="pct"/>
              <w:tblCellSpacing w:w="0" w:type="dxa"/>
              <w:tblBorders>
                <w:bottom w:val="single" w:sz="24" w:space="0" w:color="FFF100"/>
              </w:tblBorders>
              <w:tblCellMar>
                <w:left w:w="0" w:type="dxa"/>
                <w:right w:w="0" w:type="dxa"/>
              </w:tblCellMar>
              <w:tblLook w:val="04A0" w:firstRow="1" w:lastRow="0" w:firstColumn="1" w:lastColumn="0" w:noHBand="0" w:noVBand="1"/>
            </w:tblPr>
            <w:tblGrid>
              <w:gridCol w:w="9072"/>
            </w:tblGrid>
            <w:tr w:rsidR="006B0F6C">
              <w:trPr>
                <w:tblCellSpacing w:w="0" w:type="dxa"/>
              </w:trPr>
              <w:tc>
                <w:tcPr>
                  <w:tcW w:w="0" w:type="auto"/>
                  <w:tcBorders>
                    <w:top w:val="nil"/>
                    <w:left w:val="nil"/>
                    <w:bottom w:val="nil"/>
                    <w:right w:val="nil"/>
                  </w:tcBorders>
                  <w:shd w:val="clear" w:color="auto" w:fill="FFFFFF"/>
                  <w:vAlign w:val="center"/>
                  <w:hideMark/>
                </w:tcPr>
                <w:p w:rsidR="006B0F6C" w:rsidRDefault="006B0F6C">
                  <w:pPr>
                    <w:spacing w:before="75" w:after="75"/>
                    <w:rPr>
                      <w:rFonts w:ascii="Verdana" w:eastAsia="Times New Roman" w:hAnsi="Verdana"/>
                      <w:color w:val="5E5A43"/>
                      <w:sz w:val="2"/>
                      <w:szCs w:val="2"/>
                    </w:rPr>
                  </w:pPr>
                  <w:r>
                    <w:rPr>
                      <w:rFonts w:ascii="Verdana" w:eastAsia="Times New Roman" w:hAnsi="Verdana"/>
                      <w:color w:val="5E5A43"/>
                      <w:sz w:val="2"/>
                      <w:szCs w:val="2"/>
                    </w:rPr>
                    <w:t> </w:t>
                  </w:r>
                </w:p>
              </w:tc>
            </w:tr>
          </w:tbl>
          <w:p w:rsidR="006B0F6C" w:rsidRDefault="006B0F6C">
            <w:pPr>
              <w:rPr>
                <w:rFonts w:eastAsia="Times New Roman"/>
                <w:sz w:val="20"/>
                <w:szCs w:val="20"/>
              </w:rPr>
            </w:pPr>
          </w:p>
        </w:tc>
      </w:tr>
      <w:bookmarkEnd w:id="0"/>
    </w:tbl>
    <w:p w:rsidR="006B0F6C" w:rsidRDefault="006B0F6C" w:rsidP="006B0F6C">
      <w:pPr>
        <w:rPr>
          <w:rFonts w:ascii="Verdana" w:eastAsia="Times New Roman" w:hAnsi="Verdana"/>
          <w:vanish/>
          <w:color w:val="5E5A43"/>
          <w:sz w:val="20"/>
          <w:szCs w:val="20"/>
        </w:rPr>
      </w:pPr>
    </w:p>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9072"/>
      </w:tblGrid>
      <w:tr w:rsidR="006B0F6C" w:rsidTr="006B0F6C">
        <w:trPr>
          <w:tblCellSpacing w:w="0" w:type="dxa"/>
        </w:trPr>
        <w:tc>
          <w:tcPr>
            <w:tcW w:w="0" w:type="auto"/>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p w:rsidR="006B0F6C" w:rsidRDefault="006B0F6C">
                  <w:pPr>
                    <w:spacing w:after="150"/>
                    <w:rPr>
                      <w:rFonts w:ascii="Verdana" w:eastAsia="Times New Roman" w:hAnsi="Verdana"/>
                      <w:b/>
                      <w:bCs/>
                      <w:color w:val="4E7689"/>
                      <w:sz w:val="28"/>
                      <w:szCs w:val="28"/>
                    </w:rPr>
                  </w:pPr>
                  <w:r>
                    <w:rPr>
                      <w:rFonts w:ascii="Verdana" w:eastAsia="Times New Roman" w:hAnsi="Verdana"/>
                      <w:b/>
                      <w:bCs/>
                      <w:color w:val="808080"/>
                      <w:sz w:val="28"/>
                      <w:szCs w:val="28"/>
                    </w:rPr>
                    <w:t>Verhuizing website...</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40"/>
                    <w:gridCol w:w="71"/>
                    <w:gridCol w:w="6511"/>
                  </w:tblGrid>
                  <w:tr w:rsidR="006B0F6C">
                    <w:trPr>
                      <w:tblCellSpacing w:w="0" w:type="dxa"/>
                    </w:trPr>
                    <w:tc>
                      <w:tcPr>
                        <w:tcW w:w="7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285875" cy="1162050"/>
                              <wp:effectExtent l="0" t="0" r="9525" b="0"/>
                              <wp:docPr id="7" name="Afbeelding 7" descr="http://img2.ymlp262.net/qze2_verhuiz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2.ymlp262.net/qze2_verhuiz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5875" cy="1162050"/>
                                      </a:xfrm>
                                      <a:prstGeom prst="rect">
                                        <a:avLst/>
                                      </a:prstGeom>
                                      <a:noFill/>
                                      <a:ln>
                                        <a:noFill/>
                                      </a:ln>
                                    </pic:spPr>
                                  </pic:pic>
                                </a:graphicData>
                              </a:graphic>
                            </wp:inline>
                          </w:drawing>
                        </w:r>
                      </w:p>
                    </w:tc>
                    <w:tc>
                      <w:tcPr>
                        <w:tcW w:w="2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We zijn druk bezig om de website opnieuw op te zetten, daarbij hoort ook een verhuizing naar een andere server bij, dit brengt wat tijdelijke ongemakken met zich mee. We proberen dit zoveel mogelijk te beperken.</w:t>
                        </w:r>
                      </w:p>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We houden iedereen op de hoogte via de nieuwsbrief en de website natuurlijk.</w:t>
                        </w:r>
                      </w:p>
                    </w:tc>
                  </w:tr>
                </w:tbl>
                <w:p w:rsidR="006B0F6C" w:rsidRDefault="006B0F6C">
                  <w:pPr>
                    <w:rPr>
                      <w:rFonts w:eastAsia="Times New Roman"/>
                      <w:sz w:val="20"/>
                      <w:szCs w:val="20"/>
                    </w:rPr>
                  </w:pPr>
                </w:p>
              </w:tc>
            </w:tr>
          </w:tbl>
          <w:p w:rsidR="006B0F6C" w:rsidRDefault="006B0F6C">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tcBorders>
                    <w:top w:val="nil"/>
                    <w:left w:val="nil"/>
                    <w:bottom w:val="nil"/>
                    <w:right w:val="nil"/>
                  </w:tcBorders>
                  <w:shd w:val="clear" w:color="auto" w:fill="FFFFFF"/>
                  <w:vAlign w:val="center"/>
                  <w:hideMark/>
                </w:tcPr>
                <w:p w:rsidR="006B0F6C" w:rsidRDefault="006B0F6C">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p w:rsidR="006B0F6C" w:rsidRDefault="006B0F6C">
                  <w:pPr>
                    <w:spacing w:after="150"/>
                    <w:rPr>
                      <w:rFonts w:ascii="Verdana" w:eastAsia="Times New Roman" w:hAnsi="Verdana"/>
                      <w:b/>
                      <w:bCs/>
                      <w:color w:val="4E7689"/>
                      <w:sz w:val="28"/>
                      <w:szCs w:val="28"/>
                    </w:rPr>
                  </w:pPr>
                  <w:r>
                    <w:rPr>
                      <w:rFonts w:ascii="Verdana" w:eastAsia="Times New Roman" w:hAnsi="Verdana"/>
                      <w:b/>
                      <w:bCs/>
                      <w:color w:val="808080"/>
                      <w:sz w:val="28"/>
                      <w:szCs w:val="28"/>
                    </w:rPr>
                    <w:t xml:space="preserve">Benoeming Peter </w:t>
                  </w:r>
                  <w:proofErr w:type="spellStart"/>
                  <w:r>
                    <w:rPr>
                      <w:rFonts w:ascii="Verdana" w:eastAsia="Times New Roman" w:hAnsi="Verdana"/>
                      <w:b/>
                      <w:bCs/>
                      <w:color w:val="808080"/>
                      <w:sz w:val="28"/>
                      <w:szCs w:val="28"/>
                    </w:rPr>
                    <w:t>Aben</w:t>
                  </w:r>
                  <w:proofErr w:type="spellEnd"/>
                  <w:r>
                    <w:rPr>
                      <w:rFonts w:ascii="Verdana" w:eastAsia="Times New Roman" w:hAnsi="Verdana"/>
                      <w:b/>
                      <w:bCs/>
                      <w:color w:val="808080"/>
                      <w:sz w:val="28"/>
                      <w:szCs w:val="28"/>
                    </w:rPr>
                    <w:t xml:space="preserve"> tot erelid NKS handbal...</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511"/>
                    <w:gridCol w:w="71"/>
                    <w:gridCol w:w="2040"/>
                  </w:tblGrid>
                  <w:tr w:rsidR="006B0F6C">
                    <w:trPr>
                      <w:tblCellSpacing w:w="0" w:type="dxa"/>
                    </w:trPr>
                    <w:tc>
                      <w:tcPr>
                        <w:tcW w:w="4000" w:type="pct"/>
                        <w:shd w:val="clear" w:color="auto" w:fill="FFFFFF"/>
                      </w:tcPr>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xml:space="preserve">Op woensdag 18 september werd tijdens de goed bezochte en zeer geanimeerde ALV van Bouwcenter Centen HVW te Wanroij Peter </w:t>
                        </w:r>
                        <w:proofErr w:type="spellStart"/>
                        <w:r>
                          <w:rPr>
                            <w:rFonts w:ascii="Verdana" w:eastAsia="Times New Roman" w:hAnsi="Verdana"/>
                            <w:color w:val="888888"/>
                            <w:sz w:val="20"/>
                            <w:szCs w:val="20"/>
                          </w:rPr>
                          <w:t>Aben</w:t>
                        </w:r>
                        <w:proofErr w:type="spellEnd"/>
                        <w:r>
                          <w:rPr>
                            <w:rFonts w:ascii="Verdana" w:eastAsia="Times New Roman" w:hAnsi="Verdana"/>
                            <w:color w:val="888888"/>
                            <w:sz w:val="20"/>
                            <w:szCs w:val="20"/>
                          </w:rPr>
                          <w:t xml:space="preserve"> benoemd tot erelid van NKS Handbal en werd hem door Ton Loeffen de bijbehorende speld opgespeld en de oorkonde overhandigd. Peter was en is nog steeds een belangrijke schakel</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xml:space="preserve">binnen de vereniging HVW en binnen de </w:t>
                        </w:r>
                        <w:proofErr w:type="spellStart"/>
                        <w:r>
                          <w:rPr>
                            <w:rFonts w:ascii="Verdana" w:eastAsia="Times New Roman" w:hAnsi="Verdana"/>
                            <w:color w:val="888888"/>
                            <w:sz w:val="20"/>
                            <w:szCs w:val="20"/>
                          </w:rPr>
                          <w:t>Wanroijse</w:t>
                        </w:r>
                        <w:proofErr w:type="spellEnd"/>
                        <w:r>
                          <w:rPr>
                            <w:rFonts w:ascii="Verdana" w:eastAsia="Times New Roman" w:hAnsi="Verdana"/>
                            <w:color w:val="888888"/>
                            <w:sz w:val="20"/>
                            <w:szCs w:val="20"/>
                          </w:rPr>
                          <w:t xml:space="preserve"> sportwereld, hierbij altijd gesteund en geholpen door zijn vrouw.</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xml:space="preserve"> Hij bekleedt en bekleedde diverse functies zoals commissielid, bondsscheidsrechter, trainer/coach van diverse teams tot voorzitter van de vereniging gedurende 25 jaar! Ook was hij actief buiten de handbalvereniging als bestuurslid van de KPJ, van het </w:t>
                        </w:r>
                        <w:proofErr w:type="spellStart"/>
                        <w:r>
                          <w:rPr>
                            <w:rFonts w:ascii="Verdana" w:eastAsia="Times New Roman" w:hAnsi="Verdana"/>
                            <w:color w:val="888888"/>
                            <w:sz w:val="20"/>
                            <w:szCs w:val="20"/>
                          </w:rPr>
                          <w:t>Wanroijse</w:t>
                        </w:r>
                        <w:proofErr w:type="spellEnd"/>
                        <w:r>
                          <w:rPr>
                            <w:rFonts w:ascii="Verdana" w:eastAsia="Times New Roman" w:hAnsi="Verdana"/>
                            <w:color w:val="888888"/>
                            <w:sz w:val="20"/>
                            <w:szCs w:val="20"/>
                          </w:rPr>
                          <w:t xml:space="preserve"> Actie Comité evenals van de Stichting </w:t>
                        </w:r>
                        <w:proofErr w:type="spellStart"/>
                        <w:r>
                          <w:rPr>
                            <w:rFonts w:ascii="Verdana" w:eastAsia="Times New Roman" w:hAnsi="Verdana"/>
                            <w:color w:val="888888"/>
                            <w:sz w:val="20"/>
                            <w:szCs w:val="20"/>
                          </w:rPr>
                          <w:t>VoHaCo</w:t>
                        </w:r>
                        <w:proofErr w:type="spellEnd"/>
                        <w:r>
                          <w:rPr>
                            <w:rFonts w:ascii="Verdana" w:eastAsia="Times New Roman" w:hAnsi="Verdana"/>
                            <w:color w:val="888888"/>
                            <w:sz w:val="20"/>
                            <w:szCs w:val="20"/>
                          </w:rPr>
                          <w:t xml:space="preserve"> en het organisatiecomité </w:t>
                        </w:r>
                        <w:proofErr w:type="spellStart"/>
                        <w:r>
                          <w:rPr>
                            <w:rFonts w:ascii="Verdana" w:eastAsia="Times New Roman" w:hAnsi="Verdana"/>
                            <w:color w:val="888888"/>
                            <w:sz w:val="20"/>
                            <w:szCs w:val="20"/>
                          </w:rPr>
                          <w:t>Wanroijse</w:t>
                        </w:r>
                        <w:proofErr w:type="spellEnd"/>
                        <w:r>
                          <w:rPr>
                            <w:rFonts w:ascii="Verdana" w:eastAsia="Times New Roman" w:hAnsi="Verdana"/>
                            <w:color w:val="888888"/>
                            <w:sz w:val="20"/>
                            <w:szCs w:val="20"/>
                          </w:rPr>
                          <w:t xml:space="preserve"> Zeskamp. Ook nu is hij nog zeer</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betrokken bij HVW, zij het wat meer op de achtergrond.</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Hij heeft het verenigingsleven in Wanroij en omgeving mede vorm en inhoud gegeven en hij heeft daarbij anderen gestimuleerd, gemotiveerd en geïnspireerd hetzelfde te doen. Zijn relatie met NKS Handbal dateert ook van lang gelden. Jarenlang bezocht hij de ALV van NKS Handbal. In het eerste jaar dat Ton penningmeester was, was Peter namens HVW de kascommissie en werden</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bij hem thuis de boeken nagezien.</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xml:space="preserve">Het toeval </w:t>
                        </w:r>
                        <w:proofErr w:type="spellStart"/>
                        <w:r>
                          <w:rPr>
                            <w:rFonts w:ascii="Verdana" w:eastAsia="Times New Roman" w:hAnsi="Verdana"/>
                            <w:color w:val="888888"/>
                            <w:sz w:val="20"/>
                            <w:szCs w:val="20"/>
                          </w:rPr>
                          <w:t>wildat</w:t>
                        </w:r>
                        <w:proofErr w:type="spellEnd"/>
                        <w:r>
                          <w:rPr>
                            <w:rFonts w:ascii="Verdana" w:eastAsia="Times New Roman" w:hAnsi="Verdana"/>
                            <w:color w:val="888888"/>
                            <w:sz w:val="20"/>
                            <w:szCs w:val="20"/>
                          </w:rPr>
                          <w:t xml:space="preserve"> juist dit jaar de kascontrole weer werd verricht door de huidige voorzitter Theo Nooijen.</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Peter nogmaals van harte gefeliciteerd en bedankt</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voor al je werk.</w:t>
                        </w:r>
                      </w:p>
                      <w:p w:rsidR="006B0F6C" w:rsidRDefault="006B0F6C">
                        <w:pPr>
                          <w:rPr>
                            <w:rFonts w:ascii="Verdana" w:eastAsia="Times New Roman" w:hAnsi="Verdana"/>
                            <w:color w:val="5E5A43"/>
                            <w:sz w:val="20"/>
                            <w:szCs w:val="20"/>
                          </w:rPr>
                        </w:pPr>
                      </w:p>
                    </w:tc>
                    <w:tc>
                      <w:tcPr>
                        <w:tcW w:w="2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tc>
                    <w:tc>
                      <w:tcPr>
                        <w:tcW w:w="7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285875" cy="1657350"/>
                              <wp:effectExtent l="0" t="0" r="9525" b="0"/>
                              <wp:docPr id="6" name="Afbeelding 6" descr="http://img2.ymlp262.net/qze2_PeterA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2.ymlp262.net/qze2_PeterAb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1657350"/>
                                      </a:xfrm>
                                      <a:prstGeom prst="rect">
                                        <a:avLst/>
                                      </a:prstGeom>
                                      <a:noFill/>
                                      <a:ln>
                                        <a:noFill/>
                                      </a:ln>
                                    </pic:spPr>
                                  </pic:pic>
                                </a:graphicData>
                              </a:graphic>
                            </wp:inline>
                          </w:drawing>
                        </w:r>
                      </w:p>
                    </w:tc>
                  </w:tr>
                </w:tbl>
                <w:p w:rsidR="006B0F6C" w:rsidRDefault="006B0F6C">
                  <w:pPr>
                    <w:rPr>
                      <w:rFonts w:eastAsia="Times New Roman"/>
                      <w:sz w:val="20"/>
                      <w:szCs w:val="20"/>
                    </w:rPr>
                  </w:pPr>
                </w:p>
              </w:tc>
            </w:tr>
          </w:tbl>
          <w:p w:rsidR="006B0F6C" w:rsidRDefault="006B0F6C">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tcBorders>
                    <w:top w:val="nil"/>
                    <w:left w:val="nil"/>
                    <w:bottom w:val="nil"/>
                    <w:right w:val="nil"/>
                  </w:tcBorders>
                  <w:shd w:val="clear" w:color="auto" w:fill="FFFFFF"/>
                  <w:vAlign w:val="center"/>
                  <w:hideMark/>
                </w:tcPr>
                <w:p w:rsidR="006B0F6C" w:rsidRDefault="006B0F6C">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p w:rsidR="006B0F6C" w:rsidRDefault="006B0F6C">
                  <w:pPr>
                    <w:spacing w:after="150"/>
                    <w:rPr>
                      <w:rFonts w:ascii="Verdana" w:eastAsia="Times New Roman" w:hAnsi="Verdana"/>
                      <w:b/>
                      <w:bCs/>
                      <w:color w:val="4E7689"/>
                      <w:sz w:val="28"/>
                      <w:szCs w:val="28"/>
                    </w:rPr>
                  </w:pPr>
                  <w:r>
                    <w:rPr>
                      <w:rFonts w:ascii="Verdana" w:eastAsia="Times New Roman" w:hAnsi="Verdana"/>
                      <w:b/>
                      <w:bCs/>
                      <w:color w:val="808080"/>
                      <w:sz w:val="28"/>
                      <w:szCs w:val="28"/>
                    </w:rPr>
                    <w:lastRenderedPageBreak/>
                    <w:t>DJ aanwezig in de kantine...</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040"/>
                    <w:gridCol w:w="71"/>
                    <w:gridCol w:w="6511"/>
                  </w:tblGrid>
                  <w:tr w:rsidR="006B0F6C">
                    <w:trPr>
                      <w:tblCellSpacing w:w="0" w:type="dxa"/>
                    </w:trPr>
                    <w:tc>
                      <w:tcPr>
                        <w:tcW w:w="7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285875" cy="1257300"/>
                              <wp:effectExtent l="0" t="0" r="9525" b="0"/>
                              <wp:docPr id="5" name="Afbeelding 5" descr="http://img2.ymlp262.net/qze2_D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2.ymlp262.net/qze2_DJ.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inline>
                          </w:drawing>
                        </w:r>
                      </w:p>
                    </w:tc>
                    <w:tc>
                      <w:tcPr>
                        <w:tcW w:w="2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A.s. zondag na de wedstrijd van de dames 2, is er in de kantine een DJ aanwezig om nog gezellig na te feesten.</w:t>
                        </w:r>
                      </w:p>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Het spektakel begint vanaf 13:00 uur.</w:t>
                        </w:r>
                      </w:p>
                    </w:tc>
                  </w:tr>
                </w:tbl>
                <w:p w:rsidR="006B0F6C" w:rsidRDefault="006B0F6C">
                  <w:pPr>
                    <w:rPr>
                      <w:rFonts w:eastAsia="Times New Roman"/>
                      <w:sz w:val="20"/>
                      <w:szCs w:val="20"/>
                    </w:rPr>
                  </w:pP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hidden/>
              </w:trPr>
              <w:tc>
                <w:tcPr>
                  <w:tcW w:w="0" w:type="auto"/>
                  <w:shd w:val="clear" w:color="auto" w:fill="FFFFFF"/>
                  <w:vAlign w:val="center"/>
                  <w:hideMark/>
                </w:tcPr>
                <w:p w:rsidR="006B0F6C" w:rsidRDefault="006B0F6C">
                  <w:pPr>
                    <w:rPr>
                      <w:rFonts w:ascii="Verdana" w:eastAsia="Times New Roman" w:hAnsi="Verdana"/>
                      <w:vanish/>
                      <w:color w:val="5E5A43"/>
                      <w:sz w:val="20"/>
                      <w:szCs w:val="20"/>
                    </w:rPr>
                  </w:pPr>
                </w:p>
              </w:tc>
            </w:tr>
          </w:tbl>
          <w:p w:rsidR="006B0F6C" w:rsidRDefault="006B0F6C">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tcBorders>
                    <w:top w:val="nil"/>
                    <w:left w:val="nil"/>
                    <w:bottom w:val="nil"/>
                    <w:right w:val="nil"/>
                  </w:tcBorders>
                  <w:shd w:val="clear" w:color="auto" w:fill="FFFFFF"/>
                  <w:vAlign w:val="center"/>
                  <w:hideMark/>
                </w:tcPr>
                <w:p w:rsidR="006B0F6C" w:rsidRDefault="006B0F6C">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p w:rsidR="006B0F6C" w:rsidRDefault="006B0F6C">
                  <w:pPr>
                    <w:spacing w:after="150"/>
                    <w:rPr>
                      <w:rFonts w:ascii="Verdana" w:eastAsia="Times New Roman" w:hAnsi="Verdana"/>
                      <w:b/>
                      <w:bCs/>
                      <w:color w:val="4E7689"/>
                      <w:sz w:val="28"/>
                      <w:szCs w:val="28"/>
                    </w:rPr>
                  </w:pPr>
                  <w:r>
                    <w:rPr>
                      <w:rFonts w:ascii="Verdana" w:eastAsia="Times New Roman" w:hAnsi="Verdana"/>
                      <w:b/>
                      <w:bCs/>
                      <w:color w:val="808080"/>
                      <w:sz w:val="28"/>
                      <w:szCs w:val="28"/>
                    </w:rPr>
                    <w:t> Opgeven voor toernooi Heythuysen...</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6211"/>
                    <w:gridCol w:w="71"/>
                    <w:gridCol w:w="2340"/>
                  </w:tblGrid>
                  <w:tr w:rsidR="006B0F6C">
                    <w:trPr>
                      <w:tblCellSpacing w:w="0" w:type="dxa"/>
                    </w:trPr>
                    <w:tc>
                      <w:tcPr>
                        <w:tcW w:w="400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Vanaf nu kun je jezelf opgeven voor het handbaltoernooi in</w:t>
                        </w:r>
                        <w:r>
                          <w:rPr>
                            <w:rFonts w:ascii="Verdana" w:eastAsia="Times New Roman" w:hAnsi="Verdana"/>
                            <w:color w:val="5E5A43"/>
                            <w:sz w:val="20"/>
                            <w:szCs w:val="20"/>
                          </w:rPr>
                          <w:t xml:space="preserve"> </w:t>
                        </w:r>
                        <w:r>
                          <w:rPr>
                            <w:rFonts w:ascii="Verdana" w:eastAsia="Times New Roman" w:hAnsi="Verdana"/>
                            <w:color w:val="888888"/>
                            <w:sz w:val="20"/>
                            <w:szCs w:val="20"/>
                          </w:rPr>
                          <w:t>Heythuysen, het toernooi is van 6 t/m 9 juni 2014.</w:t>
                        </w:r>
                      </w:p>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Het opgaveformulier hangt in de kantine.</w:t>
                        </w:r>
                      </w:p>
                    </w:tc>
                    <w:tc>
                      <w:tcPr>
                        <w:tcW w:w="2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tc>
                    <w:tc>
                      <w:tcPr>
                        <w:tcW w:w="7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476375" cy="1104900"/>
                              <wp:effectExtent l="0" t="0" r="9525" b="0"/>
                              <wp:docPr id="4" name="Afbeelding 4" descr="http://img2.ymlp262.net/qze2_heythuysen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2.ymlp262.net/qze2_heythuysen_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375" cy="1104900"/>
                                      </a:xfrm>
                                      <a:prstGeom prst="rect">
                                        <a:avLst/>
                                      </a:prstGeom>
                                      <a:noFill/>
                                      <a:ln>
                                        <a:noFill/>
                                      </a:ln>
                                    </pic:spPr>
                                  </pic:pic>
                                </a:graphicData>
                              </a:graphic>
                            </wp:inline>
                          </w:drawing>
                        </w:r>
                      </w:p>
                    </w:tc>
                  </w:tr>
                </w:tbl>
                <w:p w:rsidR="006B0F6C" w:rsidRDefault="006B0F6C">
                  <w:pPr>
                    <w:rPr>
                      <w:rFonts w:eastAsia="Times New Roman"/>
                      <w:sz w:val="20"/>
                      <w:szCs w:val="20"/>
                    </w:rPr>
                  </w:pPr>
                </w:p>
              </w:tc>
            </w:tr>
          </w:tbl>
          <w:p w:rsidR="006B0F6C" w:rsidRDefault="006B0F6C">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tcBorders>
                    <w:top w:val="nil"/>
                    <w:left w:val="nil"/>
                    <w:bottom w:val="nil"/>
                    <w:right w:val="nil"/>
                  </w:tcBorders>
                  <w:shd w:val="clear" w:color="auto" w:fill="FFFFFF"/>
                  <w:vAlign w:val="center"/>
                  <w:hideMark/>
                </w:tcPr>
                <w:p w:rsidR="006B0F6C" w:rsidRDefault="006B0F6C">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p w:rsidR="006B0F6C" w:rsidRDefault="006B0F6C">
                  <w:pPr>
                    <w:spacing w:after="150"/>
                    <w:rPr>
                      <w:rFonts w:ascii="Verdana" w:eastAsia="Times New Roman" w:hAnsi="Verdana"/>
                      <w:b/>
                      <w:bCs/>
                      <w:color w:val="4E7689"/>
                      <w:sz w:val="28"/>
                      <w:szCs w:val="28"/>
                    </w:rPr>
                  </w:pPr>
                  <w:r>
                    <w:rPr>
                      <w:rFonts w:ascii="Verdana" w:eastAsia="Times New Roman" w:hAnsi="Verdana"/>
                      <w:b/>
                      <w:bCs/>
                      <w:color w:val="808080"/>
                      <w:sz w:val="28"/>
                      <w:szCs w:val="28"/>
                    </w:rPr>
                    <w:t> Kijk voor het laatste nieuws op de website...</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310"/>
                    <w:gridCol w:w="71"/>
                    <w:gridCol w:w="6241"/>
                  </w:tblGrid>
                  <w:tr w:rsidR="006B0F6C">
                    <w:trPr>
                      <w:tblCellSpacing w:w="0" w:type="dxa"/>
                    </w:trPr>
                    <w:tc>
                      <w:tcPr>
                        <w:tcW w:w="7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457325" cy="790575"/>
                              <wp:effectExtent l="0" t="0" r="9525" b="9525"/>
                              <wp:docPr id="3" name="Afbeelding 3" descr="http://img2.ymlp262.net/qze2_Laatstenieuw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2.ymlp262.net/qze2_Laatstenieuws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790575"/>
                                      </a:xfrm>
                                      <a:prstGeom prst="rect">
                                        <a:avLst/>
                                      </a:prstGeom>
                                      <a:noFill/>
                                      <a:ln>
                                        <a:noFill/>
                                      </a:ln>
                                    </pic:spPr>
                                  </pic:pic>
                                </a:graphicData>
                              </a:graphic>
                            </wp:inline>
                          </w:drawing>
                        </w:r>
                      </w:p>
                    </w:tc>
                    <w:tc>
                      <w:tcPr>
                        <w:tcW w:w="2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tcPr>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xml:space="preserve">Op de website vindt je de </w:t>
                        </w:r>
                        <w:proofErr w:type="spellStart"/>
                        <w:r>
                          <w:rPr>
                            <w:rFonts w:ascii="Verdana" w:eastAsia="Times New Roman" w:hAnsi="Verdana"/>
                            <w:color w:val="888888"/>
                            <w:sz w:val="20"/>
                            <w:szCs w:val="20"/>
                          </w:rPr>
                          <w:t>laaste</w:t>
                        </w:r>
                        <w:proofErr w:type="spellEnd"/>
                        <w:r>
                          <w:rPr>
                            <w:rFonts w:ascii="Verdana" w:eastAsia="Times New Roman" w:hAnsi="Verdana"/>
                            <w:color w:val="888888"/>
                            <w:sz w:val="20"/>
                            <w:szCs w:val="20"/>
                          </w:rPr>
                          <w:t xml:space="preserve"> veranderingen </w:t>
                        </w:r>
                        <w:proofErr w:type="spellStart"/>
                        <w:r>
                          <w:rPr>
                            <w:rFonts w:ascii="Verdana" w:eastAsia="Times New Roman" w:hAnsi="Verdana"/>
                            <w:color w:val="888888"/>
                            <w:sz w:val="20"/>
                            <w:szCs w:val="20"/>
                          </w:rPr>
                          <w:t>omtrend</w:t>
                        </w:r>
                        <w:proofErr w:type="spellEnd"/>
                        <w:r>
                          <w:rPr>
                            <w:rFonts w:ascii="Verdana" w:eastAsia="Times New Roman" w:hAnsi="Verdana"/>
                            <w:color w:val="888888"/>
                            <w:sz w:val="20"/>
                            <w:szCs w:val="20"/>
                          </w:rPr>
                          <w:t xml:space="preserve"> de wedstrijden, tijdwaarneming, fluiten enz. </w:t>
                        </w:r>
                        <w:hyperlink r:id="rId11" w:history="1">
                          <w:r>
                            <w:rPr>
                              <w:rStyle w:val="Hyperlink"/>
                              <w:rFonts w:ascii="Verdana" w:eastAsia="Times New Roman" w:hAnsi="Verdana"/>
                              <w:color w:val="5E5A43"/>
                              <w:sz w:val="20"/>
                              <w:szCs w:val="20"/>
                            </w:rPr>
                            <w:t>zaalprogramma</w:t>
                          </w:r>
                        </w:hyperlink>
                      </w:p>
                      <w:p w:rsidR="006B0F6C" w:rsidRDefault="006B0F6C">
                        <w:pPr>
                          <w:rPr>
                            <w:rFonts w:ascii="Verdana" w:eastAsia="Times New Roman" w:hAnsi="Verdana"/>
                            <w:color w:val="5E5A43"/>
                            <w:sz w:val="20"/>
                            <w:szCs w:val="20"/>
                          </w:rPr>
                        </w:pP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Ook zijn er de laatste nieuwtjes te zien.</w:t>
                        </w:r>
                      </w:p>
                      <w:p w:rsidR="006B0F6C" w:rsidRDefault="006B0F6C">
                        <w:pPr>
                          <w:rPr>
                            <w:rFonts w:ascii="Verdana" w:eastAsia="Times New Roman" w:hAnsi="Verdana"/>
                            <w:color w:val="5E5A43"/>
                            <w:sz w:val="20"/>
                            <w:szCs w:val="20"/>
                          </w:rPr>
                        </w:pPr>
                      </w:p>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 xml:space="preserve">De </w:t>
                        </w:r>
                        <w:hyperlink r:id="rId12" w:history="1">
                          <w:r>
                            <w:rPr>
                              <w:rStyle w:val="Hyperlink"/>
                              <w:rFonts w:ascii="Verdana" w:eastAsia="Times New Roman" w:hAnsi="Verdana"/>
                              <w:color w:val="5E5A43"/>
                              <w:sz w:val="20"/>
                              <w:szCs w:val="20"/>
                            </w:rPr>
                            <w:t>website</w:t>
                          </w:r>
                        </w:hyperlink>
                        <w:r>
                          <w:rPr>
                            <w:rFonts w:ascii="Verdana" w:eastAsia="Times New Roman" w:hAnsi="Verdana"/>
                            <w:color w:val="888888"/>
                            <w:sz w:val="20"/>
                            <w:szCs w:val="20"/>
                          </w:rPr>
                          <w:t xml:space="preserve"> is altijd actueel.</w:t>
                        </w:r>
                      </w:p>
                    </w:tc>
                  </w:tr>
                </w:tbl>
                <w:p w:rsidR="006B0F6C" w:rsidRDefault="006B0F6C">
                  <w:pPr>
                    <w:rPr>
                      <w:rFonts w:eastAsia="Times New Roman"/>
                      <w:sz w:val="20"/>
                      <w:szCs w:val="20"/>
                    </w:rPr>
                  </w:pPr>
                </w:p>
              </w:tc>
            </w:tr>
          </w:tbl>
          <w:p w:rsidR="006B0F6C" w:rsidRDefault="006B0F6C">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tcBorders>
                    <w:top w:val="nil"/>
                    <w:left w:val="nil"/>
                    <w:bottom w:val="nil"/>
                    <w:right w:val="nil"/>
                  </w:tcBorders>
                  <w:shd w:val="clear" w:color="auto" w:fill="FFFFFF"/>
                  <w:vAlign w:val="center"/>
                  <w:hideMark/>
                </w:tcPr>
                <w:p w:rsidR="006B0F6C" w:rsidRDefault="006B0F6C">
                  <w:pPr>
                    <w:spacing w:before="150" w:after="150"/>
                    <w:rPr>
                      <w:rFonts w:ascii="Verdana" w:eastAsia="Times New Roman" w:hAnsi="Verdana"/>
                      <w:color w:val="5E5A43"/>
                      <w:sz w:val="2"/>
                      <w:szCs w:val="2"/>
                    </w:rPr>
                  </w:pPr>
                  <w:r>
                    <w:rPr>
                      <w:rFonts w:ascii="Verdana" w:eastAsia="Times New Roman" w:hAnsi="Verdana"/>
                      <w:color w:val="5E5A43"/>
                      <w:sz w:val="2"/>
                      <w:szCs w:val="2"/>
                    </w:rPr>
                    <w:t> </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p w:rsidR="006B0F6C" w:rsidRDefault="006B0F6C">
                  <w:pPr>
                    <w:spacing w:after="150"/>
                    <w:rPr>
                      <w:rFonts w:ascii="Verdana" w:eastAsia="Times New Roman" w:hAnsi="Verdana"/>
                      <w:b/>
                      <w:bCs/>
                      <w:color w:val="4E7689"/>
                      <w:sz w:val="28"/>
                      <w:szCs w:val="28"/>
                    </w:rPr>
                  </w:pPr>
                  <w:r>
                    <w:rPr>
                      <w:rFonts w:ascii="Verdana" w:eastAsia="Times New Roman" w:hAnsi="Verdana"/>
                      <w:b/>
                      <w:bCs/>
                      <w:color w:val="808080"/>
                      <w:sz w:val="28"/>
                      <w:szCs w:val="28"/>
                    </w:rPr>
                    <w:t>Wie zijn er jarig in februari...</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00"/>
                    <w:gridCol w:w="71"/>
                    <w:gridCol w:w="5851"/>
                  </w:tblGrid>
                  <w:tr w:rsidR="006B0F6C">
                    <w:trPr>
                      <w:tblCellSpacing w:w="0" w:type="dxa"/>
                    </w:trPr>
                    <w:tc>
                      <w:tcPr>
                        <w:tcW w:w="7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704975" cy="1552575"/>
                              <wp:effectExtent l="0" t="0" r="9525" b="9525"/>
                              <wp:docPr id="2" name="Afbeelding 2" descr="http://img2.ymlp262.net/qze2_Taar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2.ymlp262.net/qze2_Taart_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4975" cy="1552575"/>
                                      </a:xfrm>
                                      <a:prstGeom prst="rect">
                                        <a:avLst/>
                                      </a:prstGeom>
                                      <a:noFill/>
                                      <a:ln>
                                        <a:noFill/>
                                      </a:ln>
                                    </pic:spPr>
                                  </pic:pic>
                                </a:graphicData>
                              </a:graphic>
                            </wp:inline>
                          </w:drawing>
                        </w:r>
                      </w:p>
                    </w:tc>
                    <w:tc>
                      <w:tcPr>
                        <w:tcW w:w="2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888888"/>
                            <w:sz w:val="20"/>
                            <w:szCs w:val="20"/>
                          </w:rPr>
                          <w:t>01 Gerard Selten</w:t>
                        </w:r>
                        <w:r>
                          <w:rPr>
                            <w:rFonts w:ascii="Verdana" w:eastAsia="Times New Roman" w:hAnsi="Verdana"/>
                            <w:color w:val="888888"/>
                            <w:sz w:val="20"/>
                            <w:szCs w:val="20"/>
                          </w:rPr>
                          <w:br/>
                          <w:t>03 Kitty Verbruggen</w:t>
                        </w:r>
                        <w:r>
                          <w:rPr>
                            <w:rFonts w:ascii="Verdana" w:eastAsia="Times New Roman" w:hAnsi="Verdana"/>
                            <w:color w:val="888888"/>
                            <w:sz w:val="20"/>
                            <w:szCs w:val="20"/>
                          </w:rPr>
                          <w:br/>
                          <w:t>04 Cecile Maas</w:t>
                        </w:r>
                        <w:r>
                          <w:rPr>
                            <w:rFonts w:ascii="Verdana" w:eastAsia="Times New Roman" w:hAnsi="Verdana"/>
                            <w:color w:val="888888"/>
                            <w:sz w:val="20"/>
                            <w:szCs w:val="20"/>
                          </w:rPr>
                          <w:br/>
                          <w:t xml:space="preserve">07 </w:t>
                        </w:r>
                        <w:proofErr w:type="spellStart"/>
                        <w:r>
                          <w:rPr>
                            <w:rFonts w:ascii="Verdana" w:eastAsia="Times New Roman" w:hAnsi="Verdana"/>
                            <w:color w:val="888888"/>
                            <w:sz w:val="20"/>
                            <w:szCs w:val="20"/>
                          </w:rPr>
                          <w:t>Suus</w:t>
                        </w:r>
                        <w:proofErr w:type="spellEnd"/>
                        <w:r>
                          <w:rPr>
                            <w:rFonts w:ascii="Verdana" w:eastAsia="Times New Roman" w:hAnsi="Verdana"/>
                            <w:color w:val="888888"/>
                            <w:sz w:val="20"/>
                            <w:szCs w:val="20"/>
                          </w:rPr>
                          <w:t xml:space="preserve"> </w:t>
                        </w:r>
                        <w:proofErr w:type="spellStart"/>
                        <w:r>
                          <w:rPr>
                            <w:rFonts w:ascii="Verdana" w:eastAsia="Times New Roman" w:hAnsi="Verdana"/>
                            <w:color w:val="888888"/>
                            <w:sz w:val="20"/>
                            <w:szCs w:val="20"/>
                          </w:rPr>
                          <w:t>Verberkt</w:t>
                        </w:r>
                        <w:proofErr w:type="spellEnd"/>
                        <w:r>
                          <w:rPr>
                            <w:rFonts w:ascii="Verdana" w:eastAsia="Times New Roman" w:hAnsi="Verdana"/>
                            <w:color w:val="888888"/>
                            <w:sz w:val="20"/>
                            <w:szCs w:val="20"/>
                          </w:rPr>
                          <w:br/>
                          <w:t>08 Robert-Jan Moleman</w:t>
                        </w:r>
                        <w:r>
                          <w:rPr>
                            <w:rFonts w:ascii="Verdana" w:eastAsia="Times New Roman" w:hAnsi="Verdana"/>
                            <w:color w:val="888888"/>
                            <w:sz w:val="20"/>
                            <w:szCs w:val="20"/>
                          </w:rPr>
                          <w:br/>
                          <w:t xml:space="preserve">09 Charlotte </w:t>
                        </w:r>
                        <w:proofErr w:type="spellStart"/>
                        <w:r>
                          <w:rPr>
                            <w:rFonts w:ascii="Verdana" w:eastAsia="Times New Roman" w:hAnsi="Verdana"/>
                            <w:color w:val="888888"/>
                            <w:sz w:val="20"/>
                            <w:szCs w:val="20"/>
                          </w:rPr>
                          <w:t>Oteman</w:t>
                        </w:r>
                        <w:proofErr w:type="spellEnd"/>
                        <w:r>
                          <w:rPr>
                            <w:rFonts w:ascii="Verdana" w:eastAsia="Times New Roman" w:hAnsi="Verdana"/>
                            <w:color w:val="888888"/>
                            <w:sz w:val="20"/>
                            <w:szCs w:val="20"/>
                          </w:rPr>
                          <w:br/>
                          <w:t>13 Wouter Derks</w:t>
                        </w:r>
                        <w:r>
                          <w:rPr>
                            <w:rFonts w:ascii="Verdana" w:eastAsia="Times New Roman" w:hAnsi="Verdana"/>
                            <w:color w:val="888888"/>
                            <w:sz w:val="20"/>
                            <w:szCs w:val="20"/>
                          </w:rPr>
                          <w:br/>
                          <w:t xml:space="preserve">14 </w:t>
                        </w:r>
                        <w:proofErr w:type="spellStart"/>
                        <w:r>
                          <w:rPr>
                            <w:rFonts w:ascii="Verdana" w:eastAsia="Times New Roman" w:hAnsi="Verdana"/>
                            <w:color w:val="888888"/>
                            <w:sz w:val="20"/>
                            <w:szCs w:val="20"/>
                          </w:rPr>
                          <w:t>Brigit</w:t>
                        </w:r>
                        <w:proofErr w:type="spellEnd"/>
                        <w:r>
                          <w:rPr>
                            <w:rFonts w:ascii="Verdana" w:eastAsia="Times New Roman" w:hAnsi="Verdana"/>
                            <w:color w:val="888888"/>
                            <w:sz w:val="20"/>
                            <w:szCs w:val="20"/>
                          </w:rPr>
                          <w:t xml:space="preserve"> Stroecken</w:t>
                        </w:r>
                        <w:r>
                          <w:rPr>
                            <w:rFonts w:ascii="Verdana" w:eastAsia="Times New Roman" w:hAnsi="Verdana"/>
                            <w:color w:val="888888"/>
                            <w:sz w:val="20"/>
                            <w:szCs w:val="20"/>
                          </w:rPr>
                          <w:br/>
                          <w:t>16 Frans Keijzers</w:t>
                        </w:r>
                        <w:r>
                          <w:rPr>
                            <w:rFonts w:ascii="Verdana" w:eastAsia="Times New Roman" w:hAnsi="Verdana"/>
                            <w:color w:val="888888"/>
                            <w:sz w:val="20"/>
                            <w:szCs w:val="20"/>
                          </w:rPr>
                          <w:br/>
                          <w:t>16 Hans Zwaan</w:t>
                        </w:r>
                        <w:r>
                          <w:rPr>
                            <w:rFonts w:ascii="Verdana" w:eastAsia="Times New Roman" w:hAnsi="Verdana"/>
                            <w:color w:val="888888"/>
                            <w:sz w:val="20"/>
                            <w:szCs w:val="20"/>
                          </w:rPr>
                          <w:br/>
                          <w:t>16 Thom Smits</w:t>
                        </w:r>
                        <w:r>
                          <w:rPr>
                            <w:rFonts w:ascii="Verdana" w:eastAsia="Times New Roman" w:hAnsi="Verdana"/>
                            <w:color w:val="888888"/>
                            <w:sz w:val="20"/>
                            <w:szCs w:val="20"/>
                          </w:rPr>
                          <w:br/>
                          <w:t xml:space="preserve">18 Linda </w:t>
                        </w:r>
                        <w:proofErr w:type="spellStart"/>
                        <w:r>
                          <w:rPr>
                            <w:rFonts w:ascii="Verdana" w:eastAsia="Times New Roman" w:hAnsi="Verdana"/>
                            <w:color w:val="888888"/>
                            <w:sz w:val="20"/>
                            <w:szCs w:val="20"/>
                          </w:rPr>
                          <w:t>Aben</w:t>
                        </w:r>
                        <w:proofErr w:type="spellEnd"/>
                        <w:r>
                          <w:rPr>
                            <w:rFonts w:ascii="Verdana" w:eastAsia="Times New Roman" w:hAnsi="Verdana"/>
                            <w:color w:val="888888"/>
                            <w:sz w:val="20"/>
                            <w:szCs w:val="20"/>
                          </w:rPr>
                          <w:br/>
                          <w:t>23 Amber Thijssen</w:t>
                        </w:r>
                        <w:r>
                          <w:rPr>
                            <w:rFonts w:ascii="Verdana" w:eastAsia="Times New Roman" w:hAnsi="Verdana"/>
                            <w:color w:val="888888"/>
                            <w:sz w:val="20"/>
                            <w:szCs w:val="20"/>
                          </w:rPr>
                          <w:br/>
                          <w:t>23 Eline Thijssen </w:t>
                        </w:r>
                        <w:r>
                          <w:rPr>
                            <w:rFonts w:ascii="Verdana" w:eastAsia="Times New Roman" w:hAnsi="Verdana"/>
                            <w:color w:val="888888"/>
                            <w:sz w:val="20"/>
                            <w:szCs w:val="20"/>
                          </w:rPr>
                          <w:br/>
                          <w:t>24 Corné Loeffen</w:t>
                        </w:r>
                        <w:r>
                          <w:rPr>
                            <w:rFonts w:ascii="Verdana" w:eastAsia="Times New Roman" w:hAnsi="Verdana"/>
                            <w:color w:val="888888"/>
                            <w:sz w:val="20"/>
                            <w:szCs w:val="20"/>
                          </w:rPr>
                          <w:br/>
                          <w:t>20 Arno Dekkers</w:t>
                        </w:r>
                        <w:r>
                          <w:rPr>
                            <w:rFonts w:ascii="Verdana" w:eastAsia="Times New Roman" w:hAnsi="Verdana"/>
                            <w:color w:val="888888"/>
                            <w:sz w:val="20"/>
                            <w:szCs w:val="20"/>
                          </w:rPr>
                          <w:br/>
                          <w:t>22 Tim van den Broek</w:t>
                        </w:r>
                        <w:r>
                          <w:rPr>
                            <w:rFonts w:ascii="Verdana" w:eastAsia="Times New Roman" w:hAnsi="Verdana"/>
                            <w:color w:val="5E5A43"/>
                            <w:sz w:val="20"/>
                            <w:szCs w:val="20"/>
                          </w:rPr>
                          <w:t xml:space="preserve"> </w:t>
                        </w:r>
                      </w:p>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tc>
                  </w:tr>
                </w:tbl>
                <w:p w:rsidR="006B0F6C" w:rsidRDefault="006B0F6C">
                  <w:pPr>
                    <w:rPr>
                      <w:rFonts w:eastAsia="Times New Roman"/>
                      <w:sz w:val="20"/>
                      <w:szCs w:val="20"/>
                    </w:rPr>
                  </w:pPr>
                </w:p>
              </w:tc>
            </w:tr>
          </w:tbl>
          <w:p w:rsidR="006B0F6C" w:rsidRDefault="006B0F6C">
            <w:pPr>
              <w:rPr>
                <w:rFonts w:ascii="Verdana" w:eastAsia="Times New Roman" w:hAnsi="Verdana"/>
                <w:vanish/>
                <w:color w:val="5E5A43"/>
                <w:sz w:val="20"/>
                <w:szCs w:val="20"/>
              </w:rPr>
            </w:pPr>
          </w:p>
          <w:tbl>
            <w:tblPr>
              <w:tblW w:w="5000" w:type="pct"/>
              <w:tblCellSpacing w:w="0" w:type="dxa"/>
              <w:tblBorders>
                <w:bottom w:val="single" w:sz="12" w:space="0" w:color="FFF100"/>
              </w:tblBorders>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tcBorders>
                    <w:top w:val="nil"/>
                    <w:left w:val="nil"/>
                    <w:bottom w:val="nil"/>
                    <w:right w:val="nil"/>
                  </w:tcBorders>
                  <w:shd w:val="clear" w:color="auto" w:fill="FFFFFF"/>
                  <w:vAlign w:val="center"/>
                  <w:hideMark/>
                </w:tcPr>
                <w:p w:rsidR="006B0F6C" w:rsidRDefault="006B0F6C">
                  <w:pPr>
                    <w:spacing w:before="150" w:after="150"/>
                    <w:rPr>
                      <w:rFonts w:ascii="Verdana" w:eastAsia="Times New Roman" w:hAnsi="Verdana"/>
                      <w:color w:val="5E5A43"/>
                      <w:sz w:val="2"/>
                      <w:szCs w:val="2"/>
                    </w:rPr>
                  </w:pPr>
                  <w:r>
                    <w:rPr>
                      <w:rFonts w:ascii="Verdana" w:eastAsia="Times New Roman" w:hAnsi="Verdana"/>
                      <w:color w:val="5E5A43"/>
                      <w:sz w:val="2"/>
                      <w:szCs w:val="2"/>
                    </w:rPr>
                    <w:lastRenderedPageBreak/>
                    <w:t> </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p w:rsidR="006B0F6C" w:rsidRDefault="006B0F6C">
                  <w:pPr>
                    <w:spacing w:after="150"/>
                    <w:rPr>
                      <w:rFonts w:ascii="Verdana" w:eastAsia="Times New Roman" w:hAnsi="Verdana"/>
                      <w:b/>
                      <w:bCs/>
                      <w:color w:val="4E7689"/>
                      <w:sz w:val="28"/>
                      <w:szCs w:val="28"/>
                    </w:rPr>
                  </w:pPr>
                  <w:r>
                    <w:rPr>
                      <w:rFonts w:ascii="Verdana" w:eastAsia="Times New Roman" w:hAnsi="Verdana"/>
                      <w:b/>
                      <w:bCs/>
                      <w:color w:val="808080"/>
                      <w:sz w:val="28"/>
                      <w:szCs w:val="28"/>
                    </w:rPr>
                    <w:t>Belangrijke datums...</w:t>
                  </w: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590"/>
                    <w:gridCol w:w="282"/>
                    <w:gridCol w:w="6750"/>
                  </w:tblGrid>
                  <w:tr w:rsidR="006B0F6C">
                    <w:trPr>
                      <w:tblCellSpacing w:w="0" w:type="dxa"/>
                    </w:trPr>
                    <w:tc>
                      <w:tcPr>
                        <w:tcW w:w="7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noProof/>
                            <w:color w:val="5E5A43"/>
                            <w:sz w:val="20"/>
                            <w:szCs w:val="20"/>
                          </w:rPr>
                          <w:drawing>
                            <wp:inline distT="0" distB="0" distL="0" distR="0">
                              <wp:extent cx="1009650" cy="1000125"/>
                              <wp:effectExtent l="0" t="0" r="0" b="9525"/>
                              <wp:docPr id="1" name="Afbeelding 1" descr="http://img2.ymlp262.net/qze2_Agend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2.ymlp262.net/qze2_Agenda_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650" cy="1000125"/>
                                      </a:xfrm>
                                      <a:prstGeom prst="rect">
                                        <a:avLst/>
                                      </a:prstGeom>
                                      <a:noFill/>
                                      <a:ln>
                                        <a:noFill/>
                                      </a:ln>
                                    </pic:spPr>
                                  </pic:pic>
                                </a:graphicData>
                              </a:graphic>
                            </wp:inline>
                          </w:drawing>
                        </w:r>
                      </w:p>
                    </w:tc>
                    <w:tc>
                      <w:tcPr>
                        <w:tcW w:w="250" w:type="pct"/>
                        <w:shd w:val="clear" w:color="auto" w:fill="FFFFFF"/>
                        <w:hideMark/>
                      </w:tcPr>
                      <w:p w:rsidR="006B0F6C" w:rsidRDefault="006B0F6C">
                        <w:pPr>
                          <w:rPr>
                            <w:rFonts w:ascii="Verdana" w:eastAsia="Times New Roman" w:hAnsi="Verdana"/>
                            <w:color w:val="5E5A43"/>
                            <w:sz w:val="20"/>
                            <w:szCs w:val="20"/>
                          </w:rPr>
                        </w:pPr>
                        <w:r>
                          <w:rPr>
                            <w:rFonts w:ascii="Verdana" w:eastAsia="Times New Roman" w:hAnsi="Verdana"/>
                            <w:color w:val="5E5A43"/>
                            <w:sz w:val="20"/>
                            <w:szCs w:val="20"/>
                          </w:rPr>
                          <w:t> </w:t>
                        </w:r>
                      </w:p>
                    </w:tc>
                    <w:tc>
                      <w:tcPr>
                        <w:tcW w:w="4000" w:type="pct"/>
                        <w:shd w:val="clear" w:color="auto" w:fill="FFFFFF"/>
                        <w:hideMark/>
                      </w:tcPr>
                      <w:p w:rsidR="006B0F6C" w:rsidRDefault="006B0F6C" w:rsidP="00E30979">
                        <w:pPr>
                          <w:numPr>
                            <w:ilvl w:val="0"/>
                            <w:numId w:val="1"/>
                          </w:numPr>
                          <w:spacing w:before="100" w:beforeAutospacing="1" w:after="100" w:afterAutospacing="1"/>
                          <w:rPr>
                            <w:rFonts w:ascii="Verdana" w:eastAsia="Times New Roman" w:hAnsi="Verdana"/>
                            <w:color w:val="5E5A43"/>
                            <w:sz w:val="20"/>
                            <w:szCs w:val="20"/>
                          </w:rPr>
                        </w:pPr>
                        <w:r>
                          <w:rPr>
                            <w:rFonts w:ascii="Verdana" w:eastAsia="Times New Roman" w:hAnsi="Verdana"/>
                            <w:color w:val="5E5A43"/>
                            <w:sz w:val="20"/>
                            <w:szCs w:val="20"/>
                          </w:rPr>
                          <w:t>1</w:t>
                        </w:r>
                        <w:r>
                          <w:rPr>
                            <w:rFonts w:ascii="Verdana" w:eastAsia="Times New Roman" w:hAnsi="Verdana"/>
                            <w:color w:val="888888"/>
                            <w:sz w:val="20"/>
                            <w:szCs w:val="20"/>
                          </w:rPr>
                          <w:t>0-15-17 april Mix toernooi </w:t>
                        </w:r>
                      </w:p>
                      <w:p w:rsidR="006B0F6C" w:rsidRDefault="006B0F6C" w:rsidP="00E30979">
                        <w:pPr>
                          <w:numPr>
                            <w:ilvl w:val="0"/>
                            <w:numId w:val="1"/>
                          </w:numPr>
                          <w:spacing w:before="100" w:beforeAutospacing="1" w:after="100" w:afterAutospacing="1"/>
                          <w:rPr>
                            <w:rFonts w:ascii="Verdana" w:eastAsia="Times New Roman" w:hAnsi="Verdana"/>
                            <w:color w:val="5E5A43"/>
                            <w:sz w:val="20"/>
                            <w:szCs w:val="20"/>
                          </w:rPr>
                        </w:pPr>
                        <w:r>
                          <w:rPr>
                            <w:rFonts w:ascii="Verdana" w:eastAsia="Times New Roman" w:hAnsi="Verdana"/>
                            <w:color w:val="888888"/>
                            <w:sz w:val="20"/>
                            <w:szCs w:val="20"/>
                          </w:rPr>
                          <w:t>21-22 juni Beachhandbaltoernooi</w:t>
                        </w:r>
                      </w:p>
                      <w:p w:rsidR="006B0F6C" w:rsidRDefault="006B0F6C" w:rsidP="00E30979">
                        <w:pPr>
                          <w:numPr>
                            <w:ilvl w:val="0"/>
                            <w:numId w:val="1"/>
                          </w:numPr>
                          <w:spacing w:before="100" w:beforeAutospacing="1" w:after="100" w:afterAutospacing="1"/>
                          <w:rPr>
                            <w:rFonts w:ascii="Verdana" w:eastAsia="Times New Roman" w:hAnsi="Verdana"/>
                            <w:color w:val="5E5A43"/>
                            <w:sz w:val="20"/>
                            <w:szCs w:val="20"/>
                          </w:rPr>
                        </w:pPr>
                        <w:r>
                          <w:rPr>
                            <w:rFonts w:ascii="Verdana" w:eastAsia="Times New Roman" w:hAnsi="Verdana"/>
                            <w:color w:val="888888"/>
                            <w:sz w:val="20"/>
                            <w:szCs w:val="20"/>
                          </w:rPr>
                          <w:t>17-18-19 oktober Handbalkamp</w:t>
                        </w:r>
                      </w:p>
                      <w:p w:rsidR="006B0F6C" w:rsidRDefault="006B0F6C" w:rsidP="00E30979">
                        <w:pPr>
                          <w:numPr>
                            <w:ilvl w:val="0"/>
                            <w:numId w:val="1"/>
                          </w:numPr>
                          <w:spacing w:before="100" w:beforeAutospacing="1" w:after="100" w:afterAutospacing="1"/>
                          <w:rPr>
                            <w:rFonts w:ascii="Verdana" w:eastAsia="Times New Roman" w:hAnsi="Verdana"/>
                            <w:color w:val="5E5A43"/>
                            <w:sz w:val="20"/>
                            <w:szCs w:val="20"/>
                          </w:rPr>
                        </w:pPr>
                        <w:r>
                          <w:rPr>
                            <w:rFonts w:ascii="Verdana" w:eastAsia="Times New Roman" w:hAnsi="Verdana"/>
                            <w:color w:val="888888"/>
                            <w:sz w:val="20"/>
                            <w:szCs w:val="20"/>
                          </w:rPr>
                          <w:t>14 november Filmavond handbalkamp</w:t>
                        </w:r>
                      </w:p>
                      <w:p w:rsidR="006B0F6C" w:rsidRDefault="006B0F6C" w:rsidP="00E30979">
                        <w:pPr>
                          <w:numPr>
                            <w:ilvl w:val="0"/>
                            <w:numId w:val="1"/>
                          </w:numPr>
                          <w:spacing w:before="100" w:beforeAutospacing="1" w:after="100" w:afterAutospacing="1"/>
                          <w:rPr>
                            <w:rFonts w:ascii="Verdana" w:eastAsia="Times New Roman" w:hAnsi="Verdana"/>
                            <w:color w:val="5E5A43"/>
                            <w:sz w:val="20"/>
                            <w:szCs w:val="20"/>
                          </w:rPr>
                        </w:pPr>
                        <w:r>
                          <w:rPr>
                            <w:rFonts w:ascii="Verdana" w:eastAsia="Times New Roman" w:hAnsi="Verdana"/>
                            <w:color w:val="888888"/>
                            <w:sz w:val="20"/>
                            <w:szCs w:val="20"/>
                          </w:rPr>
                          <w:t>eind december Winterhandbaltoernooi</w:t>
                        </w:r>
                      </w:p>
                    </w:tc>
                  </w:tr>
                </w:tbl>
                <w:p w:rsidR="006B0F6C" w:rsidRDefault="006B0F6C">
                  <w:pPr>
                    <w:rPr>
                      <w:rFonts w:eastAsia="Times New Roman"/>
                      <w:sz w:val="20"/>
                      <w:szCs w:val="20"/>
                    </w:rPr>
                  </w:pPr>
                </w:p>
              </w:tc>
            </w:tr>
          </w:tbl>
          <w:p w:rsidR="006B0F6C" w:rsidRDefault="006B0F6C">
            <w:pPr>
              <w:rPr>
                <w:rFonts w:ascii="Verdana" w:eastAsia="Times New Roman" w:hAnsi="Verdana"/>
                <w:vanish/>
                <w:color w:val="5E5A43"/>
                <w:sz w:val="20"/>
                <w:szCs w:val="20"/>
              </w:rPr>
            </w:pPr>
          </w:p>
          <w:tbl>
            <w:tblPr>
              <w:tblW w:w="5000" w:type="pct"/>
              <w:tblCellSpacing w:w="0" w:type="dxa"/>
              <w:tblCellMar>
                <w:left w:w="0" w:type="dxa"/>
                <w:right w:w="0" w:type="dxa"/>
              </w:tblCellMar>
              <w:tblLook w:val="04A0" w:firstRow="1" w:lastRow="0" w:firstColumn="1" w:lastColumn="0" w:noHBand="0" w:noVBand="1"/>
            </w:tblPr>
            <w:tblGrid>
              <w:gridCol w:w="8622"/>
            </w:tblGrid>
            <w:tr w:rsidR="006B0F6C">
              <w:trPr>
                <w:tblCellSpacing w:w="0" w:type="dxa"/>
                <w:hidden/>
              </w:trPr>
              <w:tc>
                <w:tcPr>
                  <w:tcW w:w="0" w:type="auto"/>
                  <w:shd w:val="clear" w:color="auto" w:fill="FFFFFF"/>
                  <w:vAlign w:val="center"/>
                  <w:hideMark/>
                </w:tcPr>
                <w:p w:rsidR="006B0F6C" w:rsidRDefault="006B0F6C">
                  <w:pPr>
                    <w:rPr>
                      <w:rFonts w:ascii="Verdana" w:eastAsia="Times New Roman" w:hAnsi="Verdana"/>
                      <w:vanish/>
                      <w:color w:val="5E5A43"/>
                      <w:sz w:val="20"/>
                      <w:szCs w:val="20"/>
                    </w:rPr>
                  </w:pPr>
                </w:p>
              </w:tc>
            </w:tr>
          </w:tbl>
          <w:p w:rsidR="006B0F6C" w:rsidRDefault="006B0F6C">
            <w:pPr>
              <w:rPr>
                <w:rFonts w:eastAsia="Times New Roman"/>
                <w:sz w:val="20"/>
                <w:szCs w:val="20"/>
              </w:rPr>
            </w:pPr>
          </w:p>
        </w:tc>
      </w:tr>
    </w:tbl>
    <w:p w:rsidR="009840D6" w:rsidRDefault="009840D6"/>
    <w:sectPr w:rsidR="009840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593DC2"/>
    <w:multiLevelType w:val="multilevel"/>
    <w:tmpl w:val="16C04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F6C"/>
    <w:rsid w:val="006B0F6C"/>
    <w:rsid w:val="00984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2BE60-AAB2-4016-8154-F86833AE3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0F6C"/>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B0F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652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hvwanroij.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hvwanroij.nl/images/programma_zaal.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496</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 Nooijen</dc:creator>
  <cp:keywords/>
  <dc:description/>
  <cp:lastModifiedBy>Theo Nooijen</cp:lastModifiedBy>
  <cp:revision>1</cp:revision>
  <dcterms:created xsi:type="dcterms:W3CDTF">2014-03-02T09:03:00Z</dcterms:created>
  <dcterms:modified xsi:type="dcterms:W3CDTF">2014-03-02T09:04:00Z</dcterms:modified>
</cp:coreProperties>
</file>